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B" w:rsidRDefault="00697C45" w:rsidP="00DC1A4A">
      <w:pPr>
        <w:pStyle w:val="3"/>
        <w:kinsoku w:val="0"/>
        <w:overflowPunct w:val="0"/>
        <w:spacing w:before="36"/>
        <w:rPr>
          <w:b w:val="0"/>
          <w:bCs w:val="0"/>
          <w:color w:val="000000"/>
        </w:rPr>
      </w:pPr>
      <w:bookmarkStart w:id="0" w:name="bookmark13"/>
      <w:bookmarkEnd w:id="0"/>
      <w:r>
        <w:rPr>
          <w:color w:val="1F3863"/>
          <w:spacing w:val="-1"/>
        </w:rPr>
        <w:t xml:space="preserve">Παράρτημα </w:t>
      </w:r>
      <w:r>
        <w:rPr>
          <w:color w:val="1F3863"/>
        </w:rPr>
        <w:t>Β.1.:</w:t>
      </w:r>
      <w:r>
        <w:rPr>
          <w:color w:val="1F3863"/>
          <w:spacing w:val="1"/>
        </w:rPr>
        <w:t xml:space="preserve"> </w:t>
      </w:r>
      <w:r>
        <w:rPr>
          <w:color w:val="1F3863"/>
          <w:spacing w:val="-1"/>
        </w:rPr>
        <w:t>Έντυπο</w:t>
      </w:r>
      <w:r>
        <w:rPr>
          <w:color w:val="1F3863"/>
          <w:spacing w:val="1"/>
        </w:rPr>
        <w:t xml:space="preserve"> </w:t>
      </w:r>
      <w:r>
        <w:rPr>
          <w:color w:val="1F3863"/>
          <w:spacing w:val="-1"/>
        </w:rPr>
        <w:t>υποβολής</w:t>
      </w:r>
      <w:r>
        <w:rPr>
          <w:color w:val="1F3863"/>
        </w:rPr>
        <w:t xml:space="preserve"> </w:t>
      </w:r>
      <w:r>
        <w:rPr>
          <w:color w:val="1F3863"/>
          <w:spacing w:val="-1"/>
        </w:rPr>
        <w:t>καταγγελιών</w:t>
      </w:r>
      <w:r>
        <w:rPr>
          <w:color w:val="1F3863"/>
        </w:rPr>
        <w:t xml:space="preserve"> και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παραπόνων</w:t>
      </w:r>
    </w:p>
    <w:p w:rsidR="00377ADB" w:rsidRDefault="00377ADB">
      <w:pPr>
        <w:pStyle w:val="a3"/>
        <w:kinsoku w:val="0"/>
        <w:overflowPunct w:val="0"/>
        <w:spacing w:before="5"/>
        <w:ind w:left="0" w:firstLine="0"/>
        <w:rPr>
          <w:b/>
          <w:bCs/>
          <w:sz w:val="34"/>
          <w:szCs w:val="34"/>
        </w:rPr>
      </w:pPr>
    </w:p>
    <w:p w:rsidR="00377ADB" w:rsidRDefault="008D15C9">
      <w:pPr>
        <w:pStyle w:val="a3"/>
        <w:kinsoku w:val="0"/>
        <w:overflowPunct w:val="0"/>
        <w:ind w:left="1840" w:firstLine="0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40005</wp:posOffset>
                </wp:positionV>
                <wp:extent cx="676910" cy="696595"/>
                <wp:effectExtent l="0" t="0" r="0" b="0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696595"/>
                          <a:chOff x="1163" y="63"/>
                          <a:chExt cx="1066" cy="1097"/>
                        </a:xfrm>
                      </wpg:grpSpPr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1740" y="1157"/>
                            <a:ext cx="134" cy="20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20"/>
                              <a:gd name="T2" fmla="*/ 134 w 1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20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F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63" y="64"/>
                            <a:ext cx="106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ADB" w:rsidRDefault="008D15C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1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73100" cy="694690"/>
                                    <wp:effectExtent l="0" t="0" r="0" b="0"/>
                                    <wp:docPr id="4" name="Εικόνα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3100" cy="694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77ADB" w:rsidRDefault="00377AD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58.15pt;margin-top:3.15pt;width:53.3pt;height:54.85pt;z-index:-251658240;mso-position-horizontal-relative:page" coordorigin="1163,63" coordsize="1066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" o:allowincell="f">
                <v:shape id="Freeform 18" o:spid="_x0000_s1027" style="position:absolute;left:1740;top:1157;width:134;height:20;visibility:visible;mso-wrap-style:square;v-text-anchor:top" coordsize="1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CiccA&#10;AADbAAAADwAAAGRycy9kb3ducmV2LnhtbESPT0vDQBDF70K/wzIFL9JuFC2SdltEqAgi2FZavQ3Z&#10;yZ+anU2zaxK/fecg9DbDe/PebxarwdWqozZUng3cThNQxJm3FRcGPnfrySOoEJEt1p7JwB8FWC1H&#10;VwtMre95Q902FkpCOKRooIyxSbUOWUkOw9Q3xKLlvnUYZW0LbVvsJdzV+i5JZtphxdJQYkPPJWU/&#10;219n4Ot9v7l/O+SHm133cjp+5N891g/GXI+HpzmoSEO8mP+vX63gC738IgPo5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nQonHAAAA2wAAAA8AAAAAAAAAAAAAAAAAmAIAAGRy&#10;cy9kb3ducmV2LnhtbFBLBQYAAAAABAAEAPUAAACMAwAAAAA=&#10;" path="m,l134,e" filled="f" strokecolor="#fd0000" strokeweight=".3pt">
                  <v:path arrowok="t" o:connecttype="custom" o:connectlocs="0,0;134,0" o:connectangles="0,0"/>
                </v:shape>
                <v:rect id="Rectangle 19" o:spid="_x0000_s1028" style="position:absolute;left:1163;top:64;width:1060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00000" w:rsidRDefault="008D15C9">
                        <w:pPr>
                          <w:widowControl/>
                          <w:autoSpaceDE/>
                          <w:autoSpaceDN/>
                          <w:adjustRightInd/>
                          <w:spacing w:line="11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73100" cy="694690"/>
                              <wp:effectExtent l="0" t="0" r="0" b="0"/>
                              <wp:docPr id="4" name="Εικόνα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0" cy="694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697C45"/>
                    </w:txbxContent>
                  </v:textbox>
                </v:rect>
                <w10:wrap anchorx="page"/>
              </v:group>
            </w:pict>
          </mc:Fallback>
        </mc:AlternateContent>
      </w:r>
      <w:r w:rsidR="00697C45">
        <w:t xml:space="preserve">ΥΠΟΥΡΓΕΙΟ </w:t>
      </w:r>
      <w:r w:rsidR="00697C45">
        <w:rPr>
          <w:spacing w:val="-1"/>
        </w:rPr>
        <w:t>ΥΓΕΙΑΣ</w:t>
      </w:r>
    </w:p>
    <w:p w:rsidR="00C56A26" w:rsidRDefault="00C56A26" w:rsidP="00C56A26">
      <w:pPr>
        <w:pStyle w:val="a3"/>
        <w:kinsoku w:val="0"/>
        <w:overflowPunct w:val="0"/>
        <w:spacing w:before="39"/>
        <w:ind w:left="1840" w:firstLine="0"/>
      </w:pPr>
      <w:r w:rsidRPr="00B02494">
        <w:t>1</w:t>
      </w:r>
      <w:r w:rsidR="00697C45">
        <w:rPr>
          <w:position w:val="8"/>
          <w:sz w:val="16"/>
          <w:szCs w:val="16"/>
        </w:rPr>
        <w:t>η</w:t>
      </w:r>
      <w:r w:rsidR="00697C45">
        <w:rPr>
          <w:spacing w:val="18"/>
          <w:position w:val="8"/>
          <w:sz w:val="16"/>
          <w:szCs w:val="16"/>
        </w:rPr>
        <w:t xml:space="preserve"> </w:t>
      </w:r>
      <w:r w:rsidR="00697C45">
        <w:rPr>
          <w:spacing w:val="-1"/>
        </w:rPr>
        <w:t>ΥΓΕΙΟΝΟΜΙΚΗ ΠΕΡΙΦΕΡΕΙΑ</w:t>
      </w:r>
      <w:r w:rsidR="00697C45">
        <w:t xml:space="preserve"> </w:t>
      </w:r>
      <w:r>
        <w:t xml:space="preserve">ΑΤΤΙΚΗΣ </w:t>
      </w:r>
    </w:p>
    <w:p w:rsidR="00377ADB" w:rsidRDefault="00B02494" w:rsidP="00C56A26">
      <w:pPr>
        <w:pStyle w:val="a3"/>
        <w:kinsoku w:val="0"/>
        <w:overflowPunct w:val="0"/>
        <w:spacing w:before="39"/>
        <w:ind w:left="1840" w:firstLine="0"/>
      </w:pPr>
      <w:r>
        <w:t xml:space="preserve">ΓΕΝΙΚΟ </w:t>
      </w:r>
      <w:r w:rsidR="00697C45">
        <w:t>ΝΟΣΟΚΟΜΕΙΟ</w:t>
      </w:r>
      <w:r>
        <w:t xml:space="preserve"> ΠΑΙΔΩΝ ΠΕΝΤΕΛΗΣ</w:t>
      </w:r>
    </w:p>
    <w:p w:rsidR="00377ADB" w:rsidRDefault="00377ADB">
      <w:pPr>
        <w:pStyle w:val="a3"/>
        <w:kinsoku w:val="0"/>
        <w:overflowPunct w:val="0"/>
        <w:spacing w:before="3"/>
        <w:ind w:left="0" w:firstLine="0"/>
        <w:rPr>
          <w:sz w:val="31"/>
          <w:szCs w:val="31"/>
        </w:rPr>
      </w:pPr>
    </w:p>
    <w:p w:rsidR="00377ADB" w:rsidRDefault="008D15C9">
      <w:pPr>
        <w:pStyle w:val="3"/>
        <w:kinsoku w:val="0"/>
        <w:overflowPunct w:val="0"/>
        <w:spacing w:line="552" w:lineRule="auto"/>
        <w:ind w:left="2781" w:right="2395" w:firstLine="3787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5165090</wp:posOffset>
                </wp:positionH>
                <wp:positionV relativeFrom="paragraph">
                  <wp:posOffset>-77470</wp:posOffset>
                </wp:positionV>
                <wp:extent cx="1855470" cy="299085"/>
                <wp:effectExtent l="0" t="0" r="0" b="0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5470" cy="299085"/>
                        </a:xfrm>
                        <a:custGeom>
                          <a:avLst/>
                          <a:gdLst>
                            <a:gd name="T0" fmla="*/ 0 w 2922"/>
                            <a:gd name="T1" fmla="*/ 472 h 471"/>
                            <a:gd name="T2" fmla="*/ 2921 w 2922"/>
                            <a:gd name="T3" fmla="*/ 472 h 471"/>
                            <a:gd name="T4" fmla="*/ 2921 w 2922"/>
                            <a:gd name="T5" fmla="*/ 0 h 471"/>
                            <a:gd name="T6" fmla="*/ 0 w 2922"/>
                            <a:gd name="T7" fmla="*/ 0 h 471"/>
                            <a:gd name="T8" fmla="*/ 0 w 2922"/>
                            <a:gd name="T9" fmla="*/ 472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22" h="471">
                              <a:moveTo>
                                <a:pt x="0" y="472"/>
                              </a:moveTo>
                              <a:lnTo>
                                <a:pt x="2921" y="472"/>
                              </a:lnTo>
                              <a:lnTo>
                                <a:pt x="2921" y="0"/>
                              </a:lnTo>
                              <a:lnTo>
                                <a:pt x="0" y="0"/>
                              </a:lnTo>
                              <a:lnTo>
                                <a:pt x="0" y="47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406.7pt;margin-top:-6.1pt;width:146.1pt;height:2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2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" o:allowincell="f" path="m,472r2921,l2921,,,,,472xe" filled="f" strokeweight="1pt">
                <v:path arrowok="t" o:connecttype="custom" o:connectlocs="0,299720;1854835,299720;1854835,0;0,0;0,299720" o:connectangles="0,0,0,0,0"/>
                <w10:wrap anchorx="page"/>
              </v:shape>
            </w:pict>
          </mc:Fallback>
        </mc:AlternateContent>
      </w:r>
      <w:proofErr w:type="spellStart"/>
      <w:r w:rsidR="00697C45">
        <w:rPr>
          <w:spacing w:val="-1"/>
        </w:rPr>
        <w:t>Ημ</w:t>
      </w:r>
      <w:proofErr w:type="spellEnd"/>
      <w:r w:rsidR="00697C45">
        <w:rPr>
          <w:spacing w:val="-1"/>
        </w:rPr>
        <w:t>/</w:t>
      </w:r>
      <w:proofErr w:type="spellStart"/>
      <w:r w:rsidR="00697C45">
        <w:rPr>
          <w:spacing w:val="-1"/>
        </w:rPr>
        <w:t>νία</w:t>
      </w:r>
      <w:proofErr w:type="spellEnd"/>
      <w:r w:rsidR="00697C45">
        <w:rPr>
          <w:spacing w:val="-1"/>
        </w:rPr>
        <w:t>:</w:t>
      </w:r>
      <w:r w:rsidR="00697C45">
        <w:rPr>
          <w:spacing w:val="26"/>
        </w:rPr>
        <w:t xml:space="preserve"> </w:t>
      </w:r>
      <w:r w:rsidR="00697C45">
        <w:t>ΕΝΤΥΠΟ</w:t>
      </w:r>
      <w:r w:rsidR="00697C45">
        <w:rPr>
          <w:spacing w:val="-1"/>
        </w:rPr>
        <w:t xml:space="preserve"> </w:t>
      </w:r>
      <w:r w:rsidR="00697C45">
        <w:t xml:space="preserve">ΥΠΟΒΟΛΗΣ </w:t>
      </w:r>
      <w:r w:rsidR="00697C45">
        <w:rPr>
          <w:spacing w:val="-1"/>
        </w:rPr>
        <w:t>ΚΑΤΑΓΓΕΛΙΩΝ/</w:t>
      </w:r>
      <w:r w:rsidR="00697C45">
        <w:rPr>
          <w:spacing w:val="-2"/>
        </w:rPr>
        <w:t xml:space="preserve"> </w:t>
      </w:r>
      <w:r w:rsidR="00697C45">
        <w:rPr>
          <w:spacing w:val="-1"/>
        </w:rPr>
        <w:t>ΠΑΡΑΠΟΝΩΝ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199"/>
        <w:gridCol w:w="566"/>
        <w:gridCol w:w="1980"/>
        <w:gridCol w:w="567"/>
        <w:gridCol w:w="725"/>
        <w:gridCol w:w="3356"/>
      </w:tblGrid>
      <w:tr w:rsidR="00377ADB">
        <w:trPr>
          <w:trHeight w:hRule="exact" w:val="33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shd w:val="clear" w:color="auto" w:fill="FCE9D9"/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</w:rPr>
              <w:t>ΠΡΟΣΩΠΙΚΑ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ΣΤΟΙΧΕΙΑ</w:t>
            </w:r>
          </w:p>
        </w:tc>
      </w:tr>
      <w:tr w:rsidR="00377ADB">
        <w:trPr>
          <w:trHeight w:hRule="exact" w:val="341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before="1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Ονοματεπώνυμο</w:t>
            </w:r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41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Ιδιότητα</w:t>
            </w:r>
          </w:p>
        </w:tc>
        <w:tc>
          <w:tcPr>
            <w:tcW w:w="1199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  <w:tc>
          <w:tcPr>
            <w:tcW w:w="1980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5"/>
            </w:pPr>
            <w:r>
              <w:rPr>
                <w:rFonts w:ascii="Calibri" w:hAnsi="Calibri" w:cs="Calibri"/>
                <w:b/>
                <w:bCs/>
                <w:spacing w:val="-1"/>
              </w:rPr>
              <w:t>Συγγενής Ασθενή</w:t>
            </w:r>
          </w:p>
        </w:tc>
        <w:tc>
          <w:tcPr>
            <w:tcW w:w="567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  <w:tc>
          <w:tcPr>
            <w:tcW w:w="725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r>
              <w:rPr>
                <w:rFonts w:ascii="Calibri" w:hAnsi="Calibri" w:cs="Calibri"/>
                <w:b/>
                <w:bCs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38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Διεύθυνση</w:t>
            </w:r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41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before="1"/>
              <w:ind w:left="97"/>
            </w:pPr>
            <w:r>
              <w:rPr>
                <w:rFonts w:ascii="Calibri" w:hAnsi="Calibri" w:cs="Calibri"/>
                <w:b/>
                <w:bCs/>
              </w:rPr>
              <w:t>Τ.Κ. -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Πόλη</w:t>
            </w:r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41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proofErr w:type="spellStart"/>
            <w:r>
              <w:rPr>
                <w:rFonts w:ascii="Calibri" w:hAnsi="Calibri" w:cs="Calibri"/>
                <w:b/>
                <w:bCs/>
              </w:rPr>
              <w:t>Τηλ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39"/>
        </w:trPr>
        <w:tc>
          <w:tcPr>
            <w:tcW w:w="1922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91" w:lineRule="exact"/>
              <w:ind w:left="97"/>
            </w:pPr>
            <w:r>
              <w:rPr>
                <w:rFonts w:ascii="Calibri" w:hAnsi="Calibri" w:cs="Calibri"/>
                <w:b/>
                <w:bCs/>
                <w:spacing w:val="-1"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  <w:spacing w:val="-1"/>
              </w:rPr>
              <w:t>mail</w:t>
            </w:r>
            <w:proofErr w:type="spellEnd"/>
          </w:p>
        </w:tc>
        <w:tc>
          <w:tcPr>
            <w:tcW w:w="8393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40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shd w:val="clear" w:color="auto" w:fill="FCE9D9"/>
          </w:tcPr>
          <w:p w:rsidR="00377ADB" w:rsidRDefault="00697C45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</w:rPr>
              <w:t>ΠΕΡΙΓΡΑΦΗ</w:t>
            </w:r>
          </w:p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spacing w:line="242" w:lineRule="exact"/>
              <w:ind w:left="97"/>
            </w:pPr>
            <w:r>
              <w:rPr>
                <w:rFonts w:ascii="Calibri" w:hAnsi="Calibri" w:cs="Calibri"/>
                <w:sz w:val="20"/>
                <w:szCs w:val="20"/>
              </w:rPr>
              <w:t>Αναφέρετε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στοιχεία,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όπως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για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παράδειγμα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ποιον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ή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ποιους</w:t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και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σε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τι</w:t>
            </w:r>
            <w:r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αφορά:</w:t>
            </w:r>
          </w:p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401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9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401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401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697C45">
            <w:pPr>
              <w:pStyle w:val="TableParagraph"/>
              <w:kinsoku w:val="0"/>
              <w:overflowPunct w:val="0"/>
              <w:ind w:left="97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Τι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ενδεχομένως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προτείνετε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για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τη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διευθέτηση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του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θέματος;</w:t>
            </w:r>
          </w:p>
        </w:tc>
      </w:tr>
      <w:tr w:rsidR="00377ADB">
        <w:trPr>
          <w:trHeight w:hRule="exact" w:val="399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398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  <w:tr w:rsidR="00377ADB">
        <w:trPr>
          <w:trHeight w:hRule="exact" w:val="401"/>
        </w:trPr>
        <w:tc>
          <w:tcPr>
            <w:tcW w:w="10315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377ADB" w:rsidRDefault="00377ADB"/>
        </w:tc>
      </w:tr>
    </w:tbl>
    <w:p w:rsidR="00377ADB" w:rsidRDefault="00377ADB">
      <w:pPr>
        <w:pStyle w:val="a3"/>
        <w:kinsoku w:val="0"/>
        <w:overflowPunct w:val="0"/>
        <w:ind w:left="0" w:firstLine="0"/>
        <w:rPr>
          <w:b/>
          <w:bCs/>
          <w:sz w:val="18"/>
          <w:szCs w:val="18"/>
        </w:rPr>
      </w:pPr>
    </w:p>
    <w:p w:rsidR="00377ADB" w:rsidRDefault="00697C45">
      <w:pPr>
        <w:pStyle w:val="a3"/>
        <w:kinsoku w:val="0"/>
        <w:overflowPunct w:val="0"/>
        <w:spacing w:before="59"/>
        <w:ind w:left="400" w:firstLine="0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ΣΤΟΙΧΕΙΑ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ΕΠΙΚΟΙΝΩΝΙΑΣ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ΜΕ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ΤΟ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ΝΟΣΟΚΟΜΕΙΟ:</w:t>
      </w:r>
    </w:p>
    <w:p w:rsidR="00377ADB" w:rsidRPr="00B54670" w:rsidRDefault="00697C45">
      <w:pPr>
        <w:pStyle w:val="a3"/>
        <w:kinsoku w:val="0"/>
        <w:overflowPunct w:val="0"/>
        <w:spacing w:before="36"/>
        <w:ind w:left="2416" w:hanging="2017"/>
        <w:rPr>
          <w:sz w:val="20"/>
          <w:szCs w:val="20"/>
        </w:rPr>
      </w:pPr>
      <w:r>
        <w:rPr>
          <w:spacing w:val="-1"/>
          <w:sz w:val="20"/>
          <w:szCs w:val="20"/>
        </w:rPr>
        <w:t>Διεύθυνση:</w:t>
      </w:r>
      <w:r>
        <w:rPr>
          <w:spacing w:val="-25"/>
          <w:sz w:val="20"/>
          <w:szCs w:val="20"/>
        </w:rPr>
        <w:t xml:space="preserve"> </w:t>
      </w:r>
      <w:r w:rsidR="00B54670" w:rsidRPr="00B54670">
        <w:rPr>
          <w:sz w:val="20"/>
          <w:szCs w:val="20"/>
        </w:rPr>
        <w:t>ΙΠΠΟΚΡΑΤΟΥΣ 8, 152 36 Π.ΠΕΝΤΕΛΗ</w:t>
      </w:r>
      <w:r>
        <w:rPr>
          <w:sz w:val="20"/>
          <w:szCs w:val="20"/>
        </w:rPr>
        <w:t>,</w:t>
      </w:r>
      <w:r>
        <w:rPr>
          <w:spacing w:val="-24"/>
          <w:sz w:val="20"/>
          <w:szCs w:val="20"/>
        </w:rPr>
        <w:t xml:space="preserve"> </w:t>
      </w:r>
      <w:proofErr w:type="spellStart"/>
      <w:r w:rsidRPr="00BD49E3">
        <w:rPr>
          <w:spacing w:val="-1"/>
          <w:sz w:val="20"/>
          <w:szCs w:val="20"/>
        </w:rPr>
        <w:t>Τηλ</w:t>
      </w:r>
      <w:proofErr w:type="spellEnd"/>
      <w:r w:rsidRPr="00BD49E3">
        <w:rPr>
          <w:spacing w:val="-1"/>
          <w:sz w:val="20"/>
          <w:szCs w:val="20"/>
        </w:rPr>
        <w:t>.:</w:t>
      </w:r>
      <w:r w:rsidRPr="00BD49E3">
        <w:rPr>
          <w:spacing w:val="-24"/>
          <w:sz w:val="20"/>
          <w:szCs w:val="20"/>
        </w:rPr>
        <w:t xml:space="preserve"> </w:t>
      </w:r>
      <w:r w:rsidR="00B54670" w:rsidRPr="00BD49E3">
        <w:rPr>
          <w:sz w:val="20"/>
          <w:szCs w:val="20"/>
        </w:rPr>
        <w:t>213-2052</w:t>
      </w:r>
      <w:r w:rsidR="00BD49E3" w:rsidRPr="00BD49E3">
        <w:rPr>
          <w:sz w:val="20"/>
          <w:szCs w:val="20"/>
        </w:rPr>
        <w:t>431</w:t>
      </w:r>
      <w:r w:rsidR="00BD49E3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>:</w:t>
      </w:r>
      <w:r>
        <w:rPr>
          <w:spacing w:val="-24"/>
          <w:sz w:val="20"/>
          <w:szCs w:val="20"/>
        </w:rPr>
        <w:t xml:space="preserve"> </w:t>
      </w:r>
      <w:r w:rsidR="00B54670" w:rsidRPr="00B54670">
        <w:rPr>
          <w:spacing w:val="-24"/>
          <w:sz w:val="20"/>
          <w:szCs w:val="20"/>
        </w:rPr>
        <w:t xml:space="preserve"> </w:t>
      </w:r>
      <w:proofErr w:type="spellStart"/>
      <w:r w:rsidR="00B54670" w:rsidRPr="00B54670">
        <w:rPr>
          <w:sz w:val="20"/>
          <w:szCs w:val="20"/>
          <w:lang w:val="en-US"/>
        </w:rPr>
        <w:t>p</w:t>
      </w:r>
      <w:r w:rsidR="009F56CB">
        <w:rPr>
          <w:sz w:val="20"/>
          <w:szCs w:val="20"/>
          <w:lang w:val="en-US"/>
        </w:rPr>
        <w:t>olitis</w:t>
      </w:r>
      <w:proofErr w:type="spellEnd"/>
      <w:r w:rsidR="00B54670" w:rsidRPr="00B54670">
        <w:rPr>
          <w:sz w:val="20"/>
          <w:szCs w:val="20"/>
        </w:rPr>
        <w:t>@</w:t>
      </w:r>
      <w:proofErr w:type="spellStart"/>
      <w:r w:rsidR="00B54670" w:rsidRPr="00B54670">
        <w:rPr>
          <w:sz w:val="20"/>
          <w:szCs w:val="20"/>
          <w:lang w:val="en-US"/>
        </w:rPr>
        <w:t>paidon</w:t>
      </w:r>
      <w:proofErr w:type="spellEnd"/>
      <w:r w:rsidR="00B54670" w:rsidRPr="00B54670">
        <w:rPr>
          <w:sz w:val="20"/>
          <w:szCs w:val="20"/>
        </w:rPr>
        <w:t>-</w:t>
      </w:r>
      <w:proofErr w:type="spellStart"/>
      <w:r w:rsidR="00B54670" w:rsidRPr="00B54670">
        <w:rPr>
          <w:sz w:val="20"/>
          <w:szCs w:val="20"/>
          <w:lang w:val="en-US"/>
        </w:rPr>
        <w:t>pentelis</w:t>
      </w:r>
      <w:proofErr w:type="spellEnd"/>
      <w:r w:rsidR="00B54670" w:rsidRPr="00B54670">
        <w:rPr>
          <w:sz w:val="20"/>
          <w:szCs w:val="20"/>
        </w:rPr>
        <w:t>.</w:t>
      </w:r>
      <w:r w:rsidR="00B54670" w:rsidRPr="00B54670">
        <w:rPr>
          <w:sz w:val="20"/>
          <w:szCs w:val="20"/>
          <w:lang w:val="en-US"/>
        </w:rPr>
        <w:t>gr</w:t>
      </w:r>
    </w:p>
    <w:p w:rsidR="00377ADB" w:rsidRDefault="00377ADB">
      <w:pPr>
        <w:pStyle w:val="a3"/>
        <w:kinsoku w:val="0"/>
        <w:overflowPunct w:val="0"/>
        <w:spacing w:before="8"/>
        <w:ind w:left="0" w:firstLine="0"/>
        <w:rPr>
          <w:sz w:val="23"/>
          <w:szCs w:val="23"/>
        </w:rPr>
      </w:pPr>
    </w:p>
    <w:p w:rsidR="00377ADB" w:rsidRDefault="00697C45">
      <w:pPr>
        <w:pStyle w:val="a3"/>
        <w:kinsoku w:val="0"/>
        <w:overflowPunct w:val="0"/>
        <w:ind w:left="2421" w:right="2422" w:firstLine="0"/>
        <w:jc w:val="center"/>
        <w:rPr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ΕΝΗΜΕΡΩΣΗ </w:t>
      </w:r>
      <w:r>
        <w:rPr>
          <w:b/>
          <w:bCs/>
          <w:sz w:val="18"/>
          <w:szCs w:val="18"/>
        </w:rPr>
        <w:t>ΓΙΑ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ΤΗΝ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ΕΠΕΞΕΡΓΑΣΙΑ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ΔΕΔΟΜΕΝΩΝ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ΠΡΟΣΩΠΙΚΟΥ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ΧΑΡΑΚΤΗΡΑ</w:t>
      </w:r>
    </w:p>
    <w:p w:rsidR="00377ADB" w:rsidRDefault="00697C45">
      <w:pPr>
        <w:pStyle w:val="a3"/>
        <w:kinsoku w:val="0"/>
        <w:overflowPunct w:val="0"/>
        <w:spacing w:before="32" w:line="277" w:lineRule="auto"/>
        <w:ind w:left="400" w:right="409" w:firstLine="0"/>
        <w:rPr>
          <w:sz w:val="18"/>
          <w:szCs w:val="18"/>
        </w:rPr>
      </w:pPr>
      <w:r>
        <w:rPr>
          <w:sz w:val="18"/>
          <w:szCs w:val="18"/>
        </w:rPr>
        <w:t>Η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διαχείριση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των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καταγγελιών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και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των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παραπόνων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υπόκειται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στις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διατάξεις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του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Γενικού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Κανονισμού</w:t>
      </w:r>
      <w:r>
        <w:rPr>
          <w:spacing w:val="3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Προστασίας</w:t>
      </w:r>
      <w:r>
        <w:rPr>
          <w:spacing w:val="3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Δεδομένων</w:t>
      </w:r>
      <w:r>
        <w:rPr>
          <w:spacing w:val="8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Προσωπικού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Χαρακτήρα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ΓΚΠΔ/GDPR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(ΕΕ)</w:t>
      </w:r>
      <w:r>
        <w:rPr>
          <w:sz w:val="18"/>
          <w:szCs w:val="18"/>
        </w:rPr>
        <w:t xml:space="preserve"> 2016/679, καθώς και </w:t>
      </w:r>
      <w:r>
        <w:rPr>
          <w:spacing w:val="-1"/>
          <w:sz w:val="18"/>
          <w:szCs w:val="18"/>
        </w:rPr>
        <w:t>στις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διατάξεις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του</w:t>
      </w:r>
      <w:r>
        <w:rPr>
          <w:sz w:val="18"/>
          <w:szCs w:val="18"/>
        </w:rPr>
        <w:t xml:space="preserve"> ν. 4624/2019.</w:t>
      </w:r>
    </w:p>
    <w:p w:rsidR="00377ADB" w:rsidRDefault="00377ADB">
      <w:pPr>
        <w:pStyle w:val="a3"/>
        <w:kinsoku w:val="0"/>
        <w:overflowPunct w:val="0"/>
        <w:spacing w:before="32" w:line="277" w:lineRule="auto"/>
        <w:ind w:left="400" w:right="409" w:firstLine="0"/>
        <w:rPr>
          <w:sz w:val="18"/>
          <w:szCs w:val="18"/>
        </w:rPr>
        <w:sectPr w:rsidR="00377ADB">
          <w:footerReference w:type="default" r:id="rId10"/>
          <w:pgSz w:w="11920" w:h="16850"/>
          <w:pgMar w:top="1400" w:right="680" w:bottom="1200" w:left="680" w:header="0" w:footer="995" w:gutter="0"/>
          <w:pgBorders w:offsetFrom="page">
            <w:top w:val="single" w:sz="2" w:space="23" w:color="auto"/>
            <w:left w:val="single" w:sz="2" w:space="23" w:color="auto"/>
            <w:bottom w:val="single" w:sz="2" w:space="23" w:color="auto"/>
            <w:right w:val="single" w:sz="2" w:space="23" w:color="auto"/>
          </w:pgBorders>
          <w:cols w:space="720" w:equalWidth="0">
            <w:col w:w="10560"/>
          </w:cols>
          <w:noEndnote/>
        </w:sectPr>
      </w:pPr>
    </w:p>
    <w:p w:rsidR="00377ADB" w:rsidRDefault="00697C45">
      <w:pPr>
        <w:pStyle w:val="a3"/>
        <w:kinsoku w:val="0"/>
        <w:overflowPunct w:val="0"/>
        <w:spacing w:before="38" w:line="276" w:lineRule="auto"/>
        <w:ind w:left="100" w:right="115" w:firstLine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Για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την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εξέταση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της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καταγγελίας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σας,</w:t>
      </w:r>
      <w:r>
        <w:rPr>
          <w:spacing w:val="-2"/>
          <w:sz w:val="18"/>
          <w:szCs w:val="18"/>
        </w:rPr>
        <w:t xml:space="preserve"> το </w:t>
      </w:r>
      <w:r>
        <w:rPr>
          <w:spacing w:val="-1"/>
          <w:sz w:val="18"/>
          <w:szCs w:val="18"/>
        </w:rPr>
        <w:t>κείμενο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αυτής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γνωστοποιείται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στον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καταγγελλόμενο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για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να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εκθέσει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τις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απόψεις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του.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Εάν,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ως</w:t>
      </w:r>
      <w:r>
        <w:rPr>
          <w:spacing w:val="10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καταγγέλλων,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δεν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επιθυμείτε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προσωπικά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σας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δεδομένα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να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γνωστοποιηθούν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στον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καταγγελλόμενο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θα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πρέπει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να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αναφέρετε,</w:t>
      </w:r>
      <w:r>
        <w:rPr>
          <w:spacing w:val="8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τεκμηριώσετε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και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εξηγήσετε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τους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λόγους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για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τους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οποίους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δεν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επιθυμείτε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να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γνωστοποιηθούν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τα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συγκεκριμένα</w:t>
      </w:r>
      <w:r>
        <w:rPr>
          <w:spacing w:val="1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προσωπικά</w:t>
      </w:r>
      <w:r>
        <w:rPr>
          <w:spacing w:val="1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σας</w:t>
      </w:r>
      <w:r>
        <w:rPr>
          <w:spacing w:val="9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δεδομένα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στον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καταγγελλόμενο.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Το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Νοσοκομείο,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κατόπιν</w:t>
      </w:r>
      <w:r>
        <w:rPr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επικοινωνίας</w:t>
      </w:r>
      <w:r>
        <w:rPr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μαζί</w:t>
      </w:r>
      <w:r>
        <w:rPr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σας,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θα</w:t>
      </w:r>
      <w:r>
        <w:rPr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αποφασίσει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σχετικά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με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την</w:t>
      </w:r>
      <w:r>
        <w:rPr>
          <w:sz w:val="18"/>
          <w:szCs w:val="18"/>
        </w:rPr>
        <w:t xml:space="preserve">  έκβαση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της</w:t>
      </w:r>
      <w:r>
        <w:rPr>
          <w:spacing w:val="8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καταγγελίας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σας,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αν </w:t>
      </w:r>
      <w:r>
        <w:rPr>
          <w:spacing w:val="-1"/>
          <w:sz w:val="18"/>
          <w:szCs w:val="18"/>
        </w:rPr>
        <w:t>δεν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είναι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δυνατή </w:t>
      </w:r>
      <w:r>
        <w:rPr>
          <w:sz w:val="18"/>
          <w:szCs w:val="18"/>
        </w:rPr>
        <w:t>η</w:t>
      </w:r>
      <w:r>
        <w:rPr>
          <w:spacing w:val="-1"/>
          <w:sz w:val="18"/>
          <w:szCs w:val="18"/>
        </w:rPr>
        <w:t xml:space="preserve"> περαιτέρω διερεύνησή</w:t>
      </w:r>
      <w:r>
        <w:rPr>
          <w:sz w:val="18"/>
          <w:szCs w:val="18"/>
        </w:rPr>
        <w:t xml:space="preserve"> της, </w:t>
      </w:r>
      <w:r>
        <w:rPr>
          <w:spacing w:val="-1"/>
          <w:sz w:val="18"/>
          <w:szCs w:val="18"/>
        </w:rPr>
        <w:t>υπό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τον</w:t>
      </w:r>
      <w:r>
        <w:rPr>
          <w:sz w:val="18"/>
          <w:szCs w:val="18"/>
        </w:rPr>
        <w:t xml:space="preserve"> όρο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τήρησης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της</w:t>
      </w:r>
      <w:r>
        <w:rPr>
          <w:sz w:val="18"/>
          <w:szCs w:val="18"/>
        </w:rPr>
        <w:t xml:space="preserve"> ανωνυμίας.</w:t>
      </w:r>
    </w:p>
    <w:p w:rsidR="00377ADB" w:rsidRDefault="00377ADB">
      <w:pPr>
        <w:pStyle w:val="a3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:rsidR="00377ADB" w:rsidRDefault="00697C45">
      <w:pPr>
        <w:pStyle w:val="a3"/>
        <w:kinsoku w:val="0"/>
        <w:overflowPunct w:val="0"/>
        <w:spacing w:line="275" w:lineRule="auto"/>
        <w:ind w:left="100" w:right="129" w:firstLine="0"/>
        <w:jc w:val="both"/>
        <w:rPr>
          <w:spacing w:val="-1"/>
          <w:sz w:val="18"/>
          <w:szCs w:val="18"/>
        </w:rPr>
      </w:pPr>
      <w:r>
        <w:rPr>
          <w:sz w:val="18"/>
          <w:szCs w:val="18"/>
        </w:rPr>
        <w:t>Εάν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ενεργείτε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ως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εκπρόσωπος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του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καταγγέλλοντος,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ζητάμε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πληροφορίες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σχετικά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με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την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ταυτότητά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σας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και,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εάν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είναι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απαραίτητο,</w:t>
      </w:r>
      <w:r>
        <w:rPr>
          <w:spacing w:val="10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πληροφορίες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για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να μας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αποδείξετε</w:t>
      </w:r>
      <w:r>
        <w:rPr>
          <w:sz w:val="18"/>
          <w:szCs w:val="18"/>
        </w:rPr>
        <w:t xml:space="preserve"> ότι </w:t>
      </w:r>
      <w:r>
        <w:rPr>
          <w:spacing w:val="-1"/>
          <w:sz w:val="18"/>
          <w:szCs w:val="18"/>
        </w:rPr>
        <w:t>έχετε την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εξουσία</w:t>
      </w:r>
      <w:r>
        <w:rPr>
          <w:sz w:val="18"/>
          <w:szCs w:val="18"/>
        </w:rPr>
        <w:t xml:space="preserve"> να </w:t>
      </w:r>
      <w:r>
        <w:rPr>
          <w:spacing w:val="-1"/>
          <w:sz w:val="18"/>
          <w:szCs w:val="18"/>
        </w:rPr>
        <w:t>ενεργείτε για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λογαριασμό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αυτού.</w:t>
      </w:r>
    </w:p>
    <w:p w:rsidR="00377ADB" w:rsidRDefault="00377ADB">
      <w:pPr>
        <w:pStyle w:val="a3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:rsidR="00377ADB" w:rsidRDefault="00697C45">
      <w:pPr>
        <w:pStyle w:val="a3"/>
        <w:kinsoku w:val="0"/>
        <w:overflowPunct w:val="0"/>
        <w:ind w:left="100" w:firstLine="0"/>
        <w:jc w:val="both"/>
        <w:rPr>
          <w:spacing w:val="-1"/>
          <w:sz w:val="18"/>
          <w:szCs w:val="18"/>
        </w:rPr>
      </w:pPr>
      <w:r>
        <w:rPr>
          <w:sz w:val="18"/>
          <w:szCs w:val="18"/>
        </w:rPr>
        <w:t xml:space="preserve">Η </w:t>
      </w:r>
      <w:r>
        <w:rPr>
          <w:spacing w:val="-1"/>
          <w:sz w:val="18"/>
          <w:szCs w:val="18"/>
        </w:rPr>
        <w:t>πρόσβαση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τρίτων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στα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έγγραφα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υπόθεσης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διέπεται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από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την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ελληνική νομοθεσία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για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την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πρόσβαση</w:t>
      </w:r>
      <w:r>
        <w:rPr>
          <w:sz w:val="18"/>
          <w:szCs w:val="18"/>
        </w:rPr>
        <w:t xml:space="preserve"> στα </w:t>
      </w:r>
      <w:r>
        <w:rPr>
          <w:spacing w:val="-1"/>
          <w:sz w:val="18"/>
          <w:szCs w:val="18"/>
        </w:rPr>
        <w:t>δημόσια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έγγραφα.</w:t>
      </w:r>
    </w:p>
    <w:p w:rsidR="00377ADB" w:rsidRDefault="00377ADB">
      <w:pPr>
        <w:pStyle w:val="a3"/>
        <w:kinsoku w:val="0"/>
        <w:overflowPunct w:val="0"/>
        <w:spacing w:before="4"/>
        <w:ind w:left="0" w:firstLine="0"/>
        <w:rPr>
          <w:sz w:val="23"/>
          <w:szCs w:val="23"/>
        </w:rPr>
      </w:pPr>
    </w:p>
    <w:p w:rsidR="00377ADB" w:rsidRDefault="00697C45">
      <w:pPr>
        <w:pStyle w:val="a3"/>
        <w:kinsoku w:val="0"/>
        <w:overflowPunct w:val="0"/>
        <w:spacing w:line="275" w:lineRule="auto"/>
        <w:ind w:left="100" w:right="117" w:firstLine="0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Είναι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δυνα</w:t>
      </w:r>
      <w:bookmarkStart w:id="1" w:name="_GoBack"/>
      <w:bookmarkEnd w:id="1"/>
      <w:r>
        <w:rPr>
          <w:spacing w:val="-1"/>
          <w:sz w:val="18"/>
          <w:szCs w:val="18"/>
        </w:rPr>
        <w:t>τή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η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τήρηση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ανωνυμίας,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αν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το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ζητήσετε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εγγράφως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και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εφόσον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η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διερεύνηση</w:t>
      </w:r>
      <w:r>
        <w:rPr>
          <w:spacing w:val="3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της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καταγγελίας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είναι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δυνατή,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χωρίς</w:t>
      </w:r>
      <w:r>
        <w:rPr>
          <w:spacing w:val="9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ανακοίνωση </w:t>
      </w:r>
      <w:r>
        <w:rPr>
          <w:sz w:val="18"/>
          <w:szCs w:val="18"/>
        </w:rPr>
        <w:t xml:space="preserve">των </w:t>
      </w:r>
      <w:r>
        <w:rPr>
          <w:spacing w:val="-1"/>
          <w:sz w:val="18"/>
          <w:szCs w:val="18"/>
        </w:rPr>
        <w:t>προσωπικών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σας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στοιχείων.</w:t>
      </w:r>
    </w:p>
    <w:p w:rsidR="00377ADB" w:rsidRDefault="00377ADB">
      <w:pPr>
        <w:pStyle w:val="a3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:rsidR="00377ADB" w:rsidRDefault="00697C45">
      <w:pPr>
        <w:pStyle w:val="a3"/>
        <w:kinsoku w:val="0"/>
        <w:overflowPunct w:val="0"/>
        <w:spacing w:line="276" w:lineRule="auto"/>
        <w:ind w:left="100" w:right="125" w:firstLine="0"/>
        <w:jc w:val="both"/>
        <w:rPr>
          <w:spacing w:val="-1"/>
          <w:sz w:val="18"/>
          <w:szCs w:val="18"/>
        </w:rPr>
      </w:pPr>
      <w:r>
        <w:rPr>
          <w:sz w:val="18"/>
          <w:szCs w:val="18"/>
        </w:rPr>
        <w:t>Ως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υποκείμενο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των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δεδομένων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έχετε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δικαίωμα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να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αιτηθείτε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αντίγραφο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των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δεδομένων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προσωπικού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χαρακτήρα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που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σας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αφορούν</w:t>
      </w:r>
      <w:r>
        <w:rPr>
          <w:spacing w:val="113"/>
          <w:sz w:val="18"/>
          <w:szCs w:val="18"/>
        </w:rPr>
        <w:t xml:space="preserve"> </w:t>
      </w:r>
      <w:r>
        <w:rPr>
          <w:sz w:val="18"/>
          <w:szCs w:val="18"/>
        </w:rPr>
        <w:t>και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τα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οποία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επεξεργάζεται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το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Νοσοκομείο,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να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ασκήσετε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το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δικαίωμα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διόρθωσης,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περιορισμού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και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εναντίωσης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στην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επεξεργασία</w:t>
      </w:r>
      <w:r>
        <w:rPr>
          <w:spacing w:val="10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των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δεδομένων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αυτών.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Σε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περίπτωση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υποβολής,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εγγράφως,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δήλωσης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εναντίωσης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στην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επεξεργασία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των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δεδομένων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σας,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παύει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να</w:t>
      </w:r>
      <w:r>
        <w:rPr>
          <w:spacing w:val="91"/>
          <w:sz w:val="18"/>
          <w:szCs w:val="18"/>
        </w:rPr>
        <w:t xml:space="preserve"> </w:t>
      </w:r>
      <w:r>
        <w:rPr>
          <w:sz w:val="18"/>
          <w:szCs w:val="18"/>
        </w:rPr>
        <w:t xml:space="preserve">είναι </w:t>
      </w:r>
      <w:r>
        <w:rPr>
          <w:spacing w:val="-1"/>
          <w:sz w:val="18"/>
          <w:szCs w:val="18"/>
        </w:rPr>
        <w:t>εφικτή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η</w:t>
      </w:r>
      <w:r>
        <w:rPr>
          <w:spacing w:val="-1"/>
          <w:sz w:val="18"/>
          <w:szCs w:val="18"/>
        </w:rPr>
        <w:t xml:space="preserve"> διερεύνηση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της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υπόθεσή </w:t>
      </w:r>
      <w:r>
        <w:rPr>
          <w:sz w:val="18"/>
          <w:szCs w:val="18"/>
        </w:rPr>
        <w:t>σας και η</w:t>
      </w:r>
      <w:r>
        <w:rPr>
          <w:spacing w:val="-1"/>
          <w:sz w:val="18"/>
          <w:szCs w:val="18"/>
        </w:rPr>
        <w:t xml:space="preserve"> καταγγελία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τίθεται</w:t>
      </w:r>
      <w:r>
        <w:rPr>
          <w:sz w:val="18"/>
          <w:szCs w:val="18"/>
        </w:rPr>
        <w:t xml:space="preserve"> στο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αρχείο.</w:t>
      </w: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  <w:bookmarkStart w:id="2" w:name="bookmark14"/>
      <w:bookmarkEnd w:id="2"/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C56A26" w:rsidRPr="00B02494" w:rsidRDefault="00C56A26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</w:p>
    <w:p w:rsidR="00697C45" w:rsidRDefault="008D15C9">
      <w:pPr>
        <w:pStyle w:val="a3"/>
        <w:kinsoku w:val="0"/>
        <w:overflowPunct w:val="0"/>
        <w:spacing w:line="200" w:lineRule="atLeast"/>
        <w:ind w:left="339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626C7A" wp14:editId="1BE84702">
            <wp:extent cx="1111885" cy="11049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C45" w:rsidSect="002F4D66">
      <w:pgSz w:w="11920" w:h="16850"/>
      <w:pgMar w:top="1600" w:right="1147" w:bottom="1180" w:left="1276" w:header="0" w:footer="995" w:gutter="0"/>
      <w:pgBorders w:offsetFrom="page">
        <w:top w:val="single" w:sz="2" w:space="23" w:color="auto"/>
        <w:left w:val="single" w:sz="2" w:space="23" w:color="auto"/>
        <w:bottom w:val="single" w:sz="2" w:space="23" w:color="auto"/>
        <w:right w:val="single" w:sz="2" w:space="23" w:color="auto"/>
      </w:pgBorders>
      <w:cols w:space="720" w:equalWidth="0">
        <w:col w:w="949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90" w:rsidRDefault="00485690">
      <w:r>
        <w:separator/>
      </w:r>
    </w:p>
  </w:endnote>
  <w:endnote w:type="continuationSeparator" w:id="0">
    <w:p w:rsidR="00485690" w:rsidRDefault="004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DB" w:rsidRDefault="00377ADB">
    <w:pPr>
      <w:pStyle w:val="a3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90" w:rsidRDefault="00485690">
      <w:r>
        <w:separator/>
      </w:r>
    </w:p>
  </w:footnote>
  <w:footnote w:type="continuationSeparator" w:id="0">
    <w:p w:rsidR="00485690" w:rsidRDefault="0048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80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695" w:hanging="360"/>
      </w:pPr>
    </w:lvl>
    <w:lvl w:ilvl="3">
      <w:numFmt w:val="bullet"/>
      <w:lvlText w:val="•"/>
      <w:lvlJc w:val="left"/>
      <w:pPr>
        <w:ind w:left="2551" w:hanging="360"/>
      </w:pPr>
    </w:lvl>
    <w:lvl w:ilvl="4">
      <w:numFmt w:val="bullet"/>
      <w:lvlText w:val="•"/>
      <w:lvlJc w:val="left"/>
      <w:pPr>
        <w:ind w:left="3406" w:hanging="360"/>
      </w:pPr>
    </w:lvl>
    <w:lvl w:ilvl="5">
      <w:numFmt w:val="bullet"/>
      <w:lvlText w:val="•"/>
      <w:lvlJc w:val="left"/>
      <w:pPr>
        <w:ind w:left="4262" w:hanging="360"/>
      </w:pPr>
    </w:lvl>
    <w:lvl w:ilvl="6">
      <w:numFmt w:val="bullet"/>
      <w:lvlText w:val="•"/>
      <w:lvlJc w:val="left"/>
      <w:pPr>
        <w:ind w:left="5117" w:hanging="360"/>
      </w:pPr>
    </w:lvl>
    <w:lvl w:ilvl="7">
      <w:numFmt w:val="bullet"/>
      <w:lvlText w:val="•"/>
      <w:lvlJc w:val="left"/>
      <w:pPr>
        <w:ind w:left="5972" w:hanging="360"/>
      </w:pPr>
    </w:lvl>
    <w:lvl w:ilvl="8">
      <w:numFmt w:val="bullet"/>
      <w:lvlText w:val="•"/>
      <w:lvlJc w:val="left"/>
      <w:pPr>
        <w:ind w:left="6828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63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41" w:hanging="360"/>
      </w:pPr>
    </w:lvl>
    <w:lvl w:ilvl="2">
      <w:numFmt w:val="bullet"/>
      <w:lvlText w:val="•"/>
      <w:lvlJc w:val="left"/>
      <w:pPr>
        <w:ind w:left="2318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873" w:hanging="360"/>
      </w:pPr>
    </w:lvl>
    <w:lvl w:ilvl="5">
      <w:numFmt w:val="bullet"/>
      <w:lvlText w:val="•"/>
      <w:lvlJc w:val="left"/>
      <w:pPr>
        <w:ind w:left="4651" w:hanging="360"/>
      </w:pPr>
    </w:lvl>
    <w:lvl w:ilvl="6">
      <w:numFmt w:val="bullet"/>
      <w:lvlText w:val="•"/>
      <w:lvlJc w:val="left"/>
      <w:pPr>
        <w:ind w:left="5428" w:hanging="360"/>
      </w:pPr>
    </w:lvl>
    <w:lvl w:ilvl="7">
      <w:numFmt w:val="bullet"/>
      <w:lvlText w:val="•"/>
      <w:lvlJc w:val="left"/>
      <w:pPr>
        <w:ind w:left="6206" w:hanging="360"/>
      </w:pPr>
    </w:lvl>
    <w:lvl w:ilvl="8">
      <w:numFmt w:val="bullet"/>
      <w:lvlText w:val="•"/>
      <w:lvlJc w:val="left"/>
      <w:pPr>
        <w:ind w:left="6984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760" w:hanging="661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566" w:hanging="360"/>
      </w:pPr>
      <w:rPr>
        <w:rFonts w:ascii="Calibri" w:hAnsi="Calibri" w:cs="Calibri"/>
        <w:b/>
        <w:bCs/>
        <w:color w:val="1F3863"/>
        <w:w w:val="99"/>
        <w:sz w:val="24"/>
        <w:szCs w:val="24"/>
      </w:rPr>
    </w:lvl>
    <w:lvl w:ilvl="2">
      <w:numFmt w:val="bullet"/>
      <w:lvlText w:val="•"/>
      <w:lvlJc w:val="left"/>
      <w:pPr>
        <w:ind w:left="4276" w:hanging="360"/>
      </w:pPr>
    </w:lvl>
    <w:lvl w:ilvl="3">
      <w:numFmt w:val="bullet"/>
      <w:lvlText w:val="•"/>
      <w:lvlJc w:val="left"/>
      <w:pPr>
        <w:ind w:left="4985" w:hanging="360"/>
      </w:pPr>
    </w:lvl>
    <w:lvl w:ilvl="4">
      <w:numFmt w:val="bullet"/>
      <w:lvlText w:val="•"/>
      <w:lvlJc w:val="left"/>
      <w:pPr>
        <w:ind w:left="5694" w:hanging="360"/>
      </w:pPr>
    </w:lvl>
    <w:lvl w:ilvl="5">
      <w:numFmt w:val="bullet"/>
      <w:lvlText w:val="•"/>
      <w:lvlJc w:val="left"/>
      <w:pPr>
        <w:ind w:left="6404" w:hanging="360"/>
      </w:pPr>
    </w:lvl>
    <w:lvl w:ilvl="6">
      <w:numFmt w:val="bullet"/>
      <w:lvlText w:val="•"/>
      <w:lvlJc w:val="left"/>
      <w:pPr>
        <w:ind w:left="7113" w:hanging="360"/>
      </w:pPr>
    </w:lvl>
    <w:lvl w:ilvl="7">
      <w:numFmt w:val="bullet"/>
      <w:lvlText w:val="•"/>
      <w:lvlJc w:val="left"/>
      <w:pPr>
        <w:ind w:left="7823" w:hanging="360"/>
      </w:pPr>
    </w:lvl>
    <w:lvl w:ilvl="8">
      <w:numFmt w:val="bullet"/>
      <w:lvlText w:val="•"/>
      <w:lvlJc w:val="left"/>
      <w:pPr>
        <w:ind w:left="8532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4738" w:hanging="243"/>
      </w:pPr>
      <w:rPr>
        <w:rFonts w:ascii="Calibri" w:hAnsi="Calibri" w:cs="Calibri"/>
        <w:b/>
        <w:bCs/>
        <w:color w:val="1F3863"/>
        <w:w w:val="99"/>
        <w:sz w:val="24"/>
        <w:szCs w:val="24"/>
      </w:rPr>
    </w:lvl>
    <w:lvl w:ilvl="2">
      <w:numFmt w:val="bullet"/>
      <w:lvlText w:val="•"/>
      <w:lvlJc w:val="left"/>
      <w:pPr>
        <w:ind w:left="5319" w:hanging="243"/>
      </w:pPr>
    </w:lvl>
    <w:lvl w:ilvl="3">
      <w:numFmt w:val="bullet"/>
      <w:lvlText w:val="•"/>
      <w:lvlJc w:val="left"/>
      <w:pPr>
        <w:ind w:left="5901" w:hanging="243"/>
      </w:pPr>
    </w:lvl>
    <w:lvl w:ilvl="4">
      <w:numFmt w:val="bullet"/>
      <w:lvlText w:val="•"/>
      <w:lvlJc w:val="left"/>
      <w:pPr>
        <w:ind w:left="6482" w:hanging="243"/>
      </w:pPr>
    </w:lvl>
    <w:lvl w:ilvl="5">
      <w:numFmt w:val="bullet"/>
      <w:lvlText w:val="•"/>
      <w:lvlJc w:val="left"/>
      <w:pPr>
        <w:ind w:left="7063" w:hanging="243"/>
      </w:pPr>
    </w:lvl>
    <w:lvl w:ilvl="6">
      <w:numFmt w:val="bullet"/>
      <w:lvlText w:val="•"/>
      <w:lvlJc w:val="left"/>
      <w:pPr>
        <w:ind w:left="7645" w:hanging="243"/>
      </w:pPr>
    </w:lvl>
    <w:lvl w:ilvl="7">
      <w:numFmt w:val="bullet"/>
      <w:lvlText w:val="•"/>
      <w:lvlJc w:val="left"/>
      <w:pPr>
        <w:ind w:left="8226" w:hanging="243"/>
      </w:pPr>
    </w:lvl>
    <w:lvl w:ilvl="8">
      <w:numFmt w:val="bullet"/>
      <w:lvlText w:val="•"/>
      <w:lvlJc w:val="left"/>
      <w:pPr>
        <w:ind w:left="8808" w:hanging="243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805" w:hanging="361"/>
      </w:pPr>
    </w:lvl>
    <w:lvl w:ilvl="2">
      <w:numFmt w:val="bullet"/>
      <w:lvlText w:val="•"/>
      <w:lvlJc w:val="left"/>
      <w:pPr>
        <w:ind w:left="3601" w:hanging="361"/>
      </w:pPr>
    </w:lvl>
    <w:lvl w:ilvl="3">
      <w:numFmt w:val="bullet"/>
      <w:lvlText w:val="•"/>
      <w:lvlJc w:val="left"/>
      <w:pPr>
        <w:ind w:left="4398" w:hanging="361"/>
      </w:pPr>
    </w:lvl>
    <w:lvl w:ilvl="4">
      <w:numFmt w:val="bullet"/>
      <w:lvlText w:val="•"/>
      <w:lvlJc w:val="left"/>
      <w:pPr>
        <w:ind w:left="5194" w:hanging="361"/>
      </w:pPr>
    </w:lvl>
    <w:lvl w:ilvl="5">
      <w:numFmt w:val="bullet"/>
      <w:lvlText w:val="•"/>
      <w:lvlJc w:val="left"/>
      <w:pPr>
        <w:ind w:left="5990" w:hanging="361"/>
      </w:pPr>
    </w:lvl>
    <w:lvl w:ilvl="6">
      <w:numFmt w:val="bullet"/>
      <w:lvlText w:val="•"/>
      <w:lvlJc w:val="left"/>
      <w:pPr>
        <w:ind w:left="6786" w:hanging="361"/>
      </w:pPr>
    </w:lvl>
    <w:lvl w:ilvl="7">
      <w:numFmt w:val="bullet"/>
      <w:lvlText w:val="•"/>
      <w:lvlJc w:val="left"/>
      <w:pPr>
        <w:ind w:left="7582" w:hanging="361"/>
      </w:pPr>
    </w:lvl>
    <w:lvl w:ilvl="8">
      <w:numFmt w:val="bullet"/>
      <w:lvlText w:val="•"/>
      <w:lvlJc w:val="left"/>
      <w:pPr>
        <w:ind w:left="8378" w:hanging="361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667" w:hanging="361"/>
      </w:pPr>
    </w:lvl>
    <w:lvl w:ilvl="2">
      <w:numFmt w:val="bullet"/>
      <w:lvlText w:val="•"/>
      <w:lvlJc w:val="left"/>
      <w:pPr>
        <w:ind w:left="4367" w:hanging="361"/>
      </w:pPr>
    </w:lvl>
    <w:lvl w:ilvl="3">
      <w:numFmt w:val="bullet"/>
      <w:lvlText w:val="•"/>
      <w:lvlJc w:val="left"/>
      <w:pPr>
        <w:ind w:left="5068" w:hanging="361"/>
      </w:pPr>
    </w:lvl>
    <w:lvl w:ilvl="4">
      <w:numFmt w:val="bullet"/>
      <w:lvlText w:val="•"/>
      <w:lvlJc w:val="left"/>
      <w:pPr>
        <w:ind w:left="5768" w:hanging="361"/>
      </w:pPr>
    </w:lvl>
    <w:lvl w:ilvl="5">
      <w:numFmt w:val="bullet"/>
      <w:lvlText w:val="•"/>
      <w:lvlJc w:val="left"/>
      <w:pPr>
        <w:ind w:left="6469" w:hanging="361"/>
      </w:pPr>
    </w:lvl>
    <w:lvl w:ilvl="6">
      <w:numFmt w:val="bullet"/>
      <w:lvlText w:val="•"/>
      <w:lvlJc w:val="left"/>
      <w:pPr>
        <w:ind w:left="7169" w:hanging="361"/>
      </w:pPr>
    </w:lvl>
    <w:lvl w:ilvl="7">
      <w:numFmt w:val="bullet"/>
      <w:lvlText w:val="•"/>
      <w:lvlJc w:val="left"/>
      <w:pPr>
        <w:ind w:left="7869" w:hanging="361"/>
      </w:pPr>
    </w:lvl>
    <w:lvl w:ilvl="8">
      <w:numFmt w:val="bullet"/>
      <w:lvlText w:val="•"/>
      <w:lvlJc w:val="left"/>
      <w:pPr>
        <w:ind w:left="8570" w:hanging="361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8"/>
      <w:numFmt w:val="decimal"/>
      <w:lvlText w:val="%2."/>
      <w:lvlJc w:val="left"/>
      <w:pPr>
        <w:ind w:left="4740" w:hanging="361"/>
      </w:pPr>
      <w:rPr>
        <w:rFonts w:ascii="Calibri" w:hAnsi="Calibri" w:cs="Calibri"/>
        <w:b/>
        <w:bCs/>
        <w:color w:val="1F3863"/>
        <w:w w:val="99"/>
        <w:sz w:val="24"/>
        <w:szCs w:val="24"/>
      </w:rPr>
    </w:lvl>
    <w:lvl w:ilvl="2">
      <w:numFmt w:val="bullet"/>
      <w:lvlText w:val="•"/>
      <w:lvlJc w:val="left"/>
      <w:pPr>
        <w:ind w:left="5321" w:hanging="361"/>
      </w:pPr>
    </w:lvl>
    <w:lvl w:ilvl="3">
      <w:numFmt w:val="bullet"/>
      <w:lvlText w:val="•"/>
      <w:lvlJc w:val="left"/>
      <w:pPr>
        <w:ind w:left="5902" w:hanging="361"/>
      </w:pPr>
    </w:lvl>
    <w:lvl w:ilvl="4">
      <w:numFmt w:val="bullet"/>
      <w:lvlText w:val="•"/>
      <w:lvlJc w:val="left"/>
      <w:pPr>
        <w:ind w:left="6484" w:hanging="361"/>
      </w:pPr>
    </w:lvl>
    <w:lvl w:ilvl="5">
      <w:numFmt w:val="bullet"/>
      <w:lvlText w:val="•"/>
      <w:lvlJc w:val="left"/>
      <w:pPr>
        <w:ind w:left="7065" w:hanging="361"/>
      </w:pPr>
    </w:lvl>
    <w:lvl w:ilvl="6">
      <w:numFmt w:val="bullet"/>
      <w:lvlText w:val="•"/>
      <w:lvlJc w:val="left"/>
      <w:pPr>
        <w:ind w:left="7646" w:hanging="361"/>
      </w:pPr>
    </w:lvl>
    <w:lvl w:ilvl="7">
      <w:numFmt w:val="bullet"/>
      <w:lvlText w:val="•"/>
      <w:lvlJc w:val="left"/>
      <w:pPr>
        <w:ind w:left="8227" w:hanging="361"/>
      </w:pPr>
    </w:lvl>
    <w:lvl w:ilvl="8">
      <w:numFmt w:val="bullet"/>
      <w:lvlText w:val="•"/>
      <w:lvlJc w:val="left"/>
      <w:pPr>
        <w:ind w:left="8808" w:hanging="361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60" w:hanging="361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3557" w:hanging="361"/>
      </w:pPr>
    </w:lvl>
    <w:lvl w:ilvl="2">
      <w:numFmt w:val="bullet"/>
      <w:lvlText w:val="•"/>
      <w:lvlJc w:val="left"/>
      <w:pPr>
        <w:ind w:left="4269" w:hanging="361"/>
      </w:pPr>
    </w:lvl>
    <w:lvl w:ilvl="3">
      <w:numFmt w:val="bullet"/>
      <w:lvlText w:val="•"/>
      <w:lvlJc w:val="left"/>
      <w:pPr>
        <w:ind w:left="4982" w:hanging="361"/>
      </w:pPr>
    </w:lvl>
    <w:lvl w:ilvl="4">
      <w:numFmt w:val="bullet"/>
      <w:lvlText w:val="•"/>
      <w:lvlJc w:val="left"/>
      <w:pPr>
        <w:ind w:left="5695" w:hanging="361"/>
      </w:pPr>
    </w:lvl>
    <w:lvl w:ilvl="5">
      <w:numFmt w:val="bullet"/>
      <w:lvlText w:val="•"/>
      <w:lvlJc w:val="left"/>
      <w:pPr>
        <w:ind w:left="6407" w:hanging="361"/>
      </w:pPr>
    </w:lvl>
    <w:lvl w:ilvl="6">
      <w:numFmt w:val="bullet"/>
      <w:lvlText w:val="•"/>
      <w:lvlJc w:val="left"/>
      <w:pPr>
        <w:ind w:left="7120" w:hanging="361"/>
      </w:pPr>
    </w:lvl>
    <w:lvl w:ilvl="7">
      <w:numFmt w:val="bullet"/>
      <w:lvlText w:val="•"/>
      <w:lvlJc w:val="left"/>
      <w:pPr>
        <w:ind w:left="7833" w:hanging="361"/>
      </w:pPr>
    </w:lvl>
    <w:lvl w:ilvl="8">
      <w:numFmt w:val="bullet"/>
      <w:lvlText w:val="•"/>
      <w:lvlJc w:val="left"/>
      <w:pPr>
        <w:ind w:left="8545" w:hanging="361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100" w:hanging="193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87" w:hanging="193"/>
      </w:pPr>
    </w:lvl>
    <w:lvl w:ilvl="2">
      <w:numFmt w:val="bullet"/>
      <w:lvlText w:val="•"/>
      <w:lvlJc w:val="left"/>
      <w:pPr>
        <w:ind w:left="2074" w:hanging="193"/>
      </w:pPr>
    </w:lvl>
    <w:lvl w:ilvl="3">
      <w:numFmt w:val="bullet"/>
      <w:lvlText w:val="•"/>
      <w:lvlJc w:val="left"/>
      <w:pPr>
        <w:ind w:left="3061" w:hanging="193"/>
      </w:pPr>
    </w:lvl>
    <w:lvl w:ilvl="4">
      <w:numFmt w:val="bullet"/>
      <w:lvlText w:val="•"/>
      <w:lvlJc w:val="left"/>
      <w:pPr>
        <w:ind w:left="4048" w:hanging="193"/>
      </w:pPr>
    </w:lvl>
    <w:lvl w:ilvl="5">
      <w:numFmt w:val="bullet"/>
      <w:lvlText w:val="•"/>
      <w:lvlJc w:val="left"/>
      <w:pPr>
        <w:ind w:left="5035" w:hanging="193"/>
      </w:pPr>
    </w:lvl>
    <w:lvl w:ilvl="6">
      <w:numFmt w:val="bullet"/>
      <w:lvlText w:val="•"/>
      <w:lvlJc w:val="left"/>
      <w:pPr>
        <w:ind w:left="6022" w:hanging="193"/>
      </w:pPr>
    </w:lvl>
    <w:lvl w:ilvl="7">
      <w:numFmt w:val="bullet"/>
      <w:lvlText w:val="•"/>
      <w:lvlJc w:val="left"/>
      <w:pPr>
        <w:ind w:left="7009" w:hanging="193"/>
      </w:pPr>
    </w:lvl>
    <w:lvl w:ilvl="8">
      <w:numFmt w:val="bullet"/>
      <w:lvlText w:val="•"/>
      <w:lvlJc w:val="left"/>
      <w:pPr>
        <w:ind w:left="7996" w:hanging="193"/>
      </w:pPr>
    </w:lvl>
  </w:abstractNum>
  <w:abstractNum w:abstractNumId="9">
    <w:nsid w:val="0000040B"/>
    <w:multiLevelType w:val="multilevel"/>
    <w:tmpl w:val="0000088E"/>
    <w:lvl w:ilvl="0">
      <w:numFmt w:val="bullet"/>
      <w:lvlText w:val=""/>
      <w:lvlJc w:val="left"/>
      <w:pPr>
        <w:ind w:left="460" w:hanging="361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11" w:hanging="361"/>
      </w:pPr>
    </w:lvl>
    <w:lvl w:ilvl="2">
      <w:numFmt w:val="bullet"/>
      <w:lvlText w:val="•"/>
      <w:lvlJc w:val="left"/>
      <w:pPr>
        <w:ind w:left="2362" w:hanging="361"/>
      </w:pPr>
    </w:lvl>
    <w:lvl w:ilvl="3">
      <w:numFmt w:val="bullet"/>
      <w:lvlText w:val="•"/>
      <w:lvlJc w:val="left"/>
      <w:pPr>
        <w:ind w:left="3313" w:hanging="361"/>
      </w:pPr>
    </w:lvl>
    <w:lvl w:ilvl="4">
      <w:numFmt w:val="bullet"/>
      <w:lvlText w:val="•"/>
      <w:lvlJc w:val="left"/>
      <w:pPr>
        <w:ind w:left="4264" w:hanging="361"/>
      </w:pPr>
    </w:lvl>
    <w:lvl w:ilvl="5">
      <w:numFmt w:val="bullet"/>
      <w:lvlText w:val="•"/>
      <w:lvlJc w:val="left"/>
      <w:pPr>
        <w:ind w:left="5215" w:hanging="361"/>
      </w:pPr>
    </w:lvl>
    <w:lvl w:ilvl="6">
      <w:numFmt w:val="bullet"/>
      <w:lvlText w:val="•"/>
      <w:lvlJc w:val="left"/>
      <w:pPr>
        <w:ind w:left="6166" w:hanging="361"/>
      </w:pPr>
    </w:lvl>
    <w:lvl w:ilvl="7">
      <w:numFmt w:val="bullet"/>
      <w:lvlText w:val="•"/>
      <w:lvlJc w:val="left"/>
      <w:pPr>
        <w:ind w:left="7118" w:hanging="361"/>
      </w:pPr>
    </w:lvl>
    <w:lvl w:ilvl="8">
      <w:numFmt w:val="bullet"/>
      <w:lvlText w:val="•"/>
      <w:lvlJc w:val="left"/>
      <w:pPr>
        <w:ind w:left="8069" w:hanging="36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C9"/>
    <w:rsid w:val="00287CEF"/>
    <w:rsid w:val="002F4D66"/>
    <w:rsid w:val="00377ADB"/>
    <w:rsid w:val="003B345E"/>
    <w:rsid w:val="00485690"/>
    <w:rsid w:val="00527FD2"/>
    <w:rsid w:val="00543A56"/>
    <w:rsid w:val="006125C6"/>
    <w:rsid w:val="00697C45"/>
    <w:rsid w:val="008D15C9"/>
    <w:rsid w:val="0097361D"/>
    <w:rsid w:val="009A58D0"/>
    <w:rsid w:val="009F56CB"/>
    <w:rsid w:val="00A35131"/>
    <w:rsid w:val="00B02494"/>
    <w:rsid w:val="00B54670"/>
    <w:rsid w:val="00BD49E3"/>
    <w:rsid w:val="00C56A26"/>
    <w:rsid w:val="00D4027A"/>
    <w:rsid w:val="00DC1A4A"/>
    <w:rsid w:val="00DC60EA"/>
    <w:rsid w:val="00E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before="27"/>
      <w:outlineLvl w:val="0"/>
    </w:pPr>
    <w:rPr>
      <w:rFonts w:ascii="Calibri" w:hAnsi="Calibri" w:cs="Calibri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1"/>
    <w:qFormat/>
    <w:pPr>
      <w:ind w:left="119"/>
      <w:outlineLvl w:val="1"/>
    </w:pPr>
    <w:rPr>
      <w:rFonts w:ascii="Calibri" w:hAnsi="Calibri" w:cs="Calibri"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pPr>
      <w:ind w:left="100"/>
      <w:outlineLvl w:val="2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460" w:hanging="360"/>
    </w:pPr>
    <w:rPr>
      <w:rFonts w:ascii="Calibri" w:hAnsi="Calibri" w:cs="Calibri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8D15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D15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8D15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D15C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9405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9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before="27"/>
      <w:outlineLvl w:val="0"/>
    </w:pPr>
    <w:rPr>
      <w:rFonts w:ascii="Calibri" w:hAnsi="Calibri" w:cs="Calibri"/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1"/>
    <w:qFormat/>
    <w:pPr>
      <w:ind w:left="119"/>
      <w:outlineLvl w:val="1"/>
    </w:pPr>
    <w:rPr>
      <w:rFonts w:ascii="Calibri" w:hAnsi="Calibri" w:cs="Calibri"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pPr>
      <w:ind w:left="100"/>
      <w:outlineLvl w:val="2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460" w:hanging="360"/>
    </w:pPr>
    <w:rPr>
      <w:rFonts w:ascii="Calibri" w:hAnsi="Calibri" w:cs="Calibri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8D15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D15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8D15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D15C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9405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9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Χρύσα Παπάζογλου (cpapaz)</dc:creator>
  <cp:lastModifiedBy>Χρύσα Παπάζογλου (cpapaz)</cp:lastModifiedBy>
  <cp:revision>13</cp:revision>
  <cp:lastPrinted>2024-10-17T06:48:00Z</cp:lastPrinted>
  <dcterms:created xsi:type="dcterms:W3CDTF">2024-09-16T07:06:00Z</dcterms:created>
  <dcterms:modified xsi:type="dcterms:W3CDTF">2024-10-17T06:48:00Z</dcterms:modified>
</cp:coreProperties>
</file>