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DA" w:rsidRDefault="006B0BB0" w:rsidP="006B0BB0">
      <w:pPr>
        <w:jc w:val="center"/>
        <w:rPr>
          <w:rFonts w:ascii="Tahoma" w:hAnsi="Tahoma" w:cs="Tahoma"/>
          <w:b/>
          <w:sz w:val="20"/>
          <w:szCs w:val="20"/>
        </w:rPr>
      </w:pPr>
      <w:r w:rsidRPr="006B0BB0">
        <w:rPr>
          <w:rFonts w:ascii="Tahoma" w:hAnsi="Tahoma" w:cs="Tahoma"/>
          <w:b/>
          <w:sz w:val="20"/>
          <w:szCs w:val="20"/>
        </w:rPr>
        <w:t>ΑΝΑΚΟΙΝΩΣΗ</w:t>
      </w:r>
    </w:p>
    <w:p w:rsidR="006B0BB0" w:rsidRPr="006B0BB0" w:rsidRDefault="006B0BB0" w:rsidP="006B0BB0">
      <w:pPr>
        <w:pStyle w:val="1"/>
        <w:keepNext/>
        <w:keepLines/>
        <w:shd w:val="clear" w:color="auto" w:fill="auto"/>
        <w:spacing w:after="0" w:line="240" w:lineRule="auto"/>
        <w:ind w:right="40" w:firstLine="0"/>
        <w:jc w:val="center"/>
        <w:rPr>
          <w:rFonts w:ascii="Tahoma" w:hAnsi="Tahoma" w:cs="Tahoma"/>
          <w:b w:val="0"/>
          <w:sz w:val="20"/>
          <w:szCs w:val="20"/>
        </w:rPr>
      </w:pPr>
      <w:r w:rsidRPr="006B0BB0">
        <w:rPr>
          <w:rFonts w:ascii="Tahoma" w:hAnsi="Tahoma" w:cs="Tahoma"/>
          <w:b w:val="0"/>
          <w:sz w:val="20"/>
          <w:szCs w:val="20"/>
        </w:rPr>
        <w:t xml:space="preserve">Η ΚΑΤΑΛΗΚΤΙΚΗ ΗΜΕΡΟΜΗΝΙΑ ΥΠΟΒΟΛΗΣ ΠΡΟΣΦΟΡΩΝ  ΤΟΥ </w:t>
      </w: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el-GR"/>
        </w:rPr>
        <w:t>ΕΤΗΣΙΟ</w:t>
      </w: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el-GR"/>
        </w:rPr>
        <w:t xml:space="preserve">Υ </w:t>
      </w: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el-GR"/>
        </w:rPr>
        <w:t xml:space="preserve"> </w:t>
      </w: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ΣΥΝΟΠΤΙΚΟ</w:t>
      </w: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el-GR"/>
        </w:rPr>
        <w:t xml:space="preserve">Υ </w:t>
      </w: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ΔΙΑΓΩΝΙΣΜΟ</w:t>
      </w: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el-GR"/>
        </w:rPr>
        <w:t>Υ</w:t>
      </w:r>
    </w:p>
    <w:p w:rsidR="006B0BB0" w:rsidRPr="006B0BB0" w:rsidRDefault="006B0BB0" w:rsidP="006B0BB0">
      <w:pPr>
        <w:pStyle w:val="1"/>
        <w:keepNext/>
        <w:keepLines/>
        <w:shd w:val="clear" w:color="auto" w:fill="auto"/>
        <w:spacing w:after="0" w:line="240" w:lineRule="auto"/>
        <w:ind w:right="40" w:firstLine="0"/>
        <w:jc w:val="center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el-GR"/>
        </w:rPr>
      </w:pP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ΓΙΑ ΑΝΑΔΕΙΞΗ ΠΑΡΟΧΟΥ </w:t>
      </w: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el-GR"/>
        </w:rPr>
        <w:t xml:space="preserve">ΥΠΗΡΕΣΙΑΣ  </w:t>
      </w: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:</w:t>
      </w:r>
      <w:r w:rsidRPr="006B0BB0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el-GR"/>
        </w:rPr>
        <w:t xml:space="preserve"> </w:t>
      </w:r>
      <w:r w:rsidRPr="006B0BB0">
        <w:rPr>
          <w:rFonts w:ascii="Tahoma" w:hAnsi="Tahoma" w:cs="Tahoma"/>
          <w:b w:val="0"/>
          <w:sz w:val="20"/>
          <w:szCs w:val="20"/>
          <w:lang w:eastAsia="ar-SA"/>
        </w:rPr>
        <w:t>«Σ</w:t>
      </w:r>
      <w:r w:rsidRPr="006B0BB0">
        <w:rPr>
          <w:rFonts w:ascii="Tahoma" w:hAnsi="Tahoma" w:cs="Tahoma"/>
          <w:b w:val="0"/>
          <w:sz w:val="20"/>
          <w:szCs w:val="20"/>
        </w:rPr>
        <w:t xml:space="preserve">υντήρηση του συστήματος Υπολογιστικής Τομογραφίας </w:t>
      </w:r>
      <w:r w:rsidRPr="006B0BB0">
        <w:rPr>
          <w:rFonts w:ascii="Tahoma" w:hAnsi="Tahoma" w:cs="Tahoma"/>
          <w:b w:val="0"/>
          <w:sz w:val="20"/>
          <w:szCs w:val="20"/>
          <w:lang w:val="en-US"/>
        </w:rPr>
        <w:t>Brilliance</w:t>
      </w:r>
      <w:r w:rsidRPr="006B0BB0">
        <w:rPr>
          <w:rFonts w:ascii="Tahoma" w:hAnsi="Tahoma" w:cs="Tahoma"/>
          <w:b w:val="0"/>
          <w:sz w:val="20"/>
          <w:szCs w:val="20"/>
        </w:rPr>
        <w:t xml:space="preserve"> 16   (Αξονικός Τομογράφος)</w:t>
      </w:r>
      <w:r w:rsidRPr="006B0BB0">
        <w:rPr>
          <w:rFonts w:ascii="Tahoma" w:hAnsi="Tahoma" w:cs="Tahoma"/>
          <w:b w:val="0"/>
          <w:sz w:val="20"/>
          <w:szCs w:val="20"/>
          <w:lang w:val="el-GR"/>
        </w:rPr>
        <w:t xml:space="preserve"> </w:t>
      </w:r>
    </w:p>
    <w:p w:rsidR="006B0BB0" w:rsidRDefault="006B0BB0" w:rsidP="006B0BB0">
      <w:pPr>
        <w:jc w:val="center"/>
        <w:rPr>
          <w:rFonts w:ascii="Tahoma" w:hAnsi="Tahoma" w:cs="Tahoma"/>
          <w:b/>
          <w:sz w:val="20"/>
          <w:szCs w:val="20"/>
        </w:rPr>
      </w:pPr>
      <w:r w:rsidRPr="006B0BB0">
        <w:rPr>
          <w:rFonts w:ascii="Tahoma" w:hAnsi="Tahoma" w:cs="Tahoma"/>
          <w:b/>
          <w:sz w:val="20"/>
          <w:szCs w:val="20"/>
        </w:rPr>
        <w:t>ΜΕΤΑΒΑΛΛΕΤΑΙ ΑΠΟ 21/6/2021 ΩΡΑ 14:30 ΜΕ ΚΑΙΝΟΥΡΓΙΑ ΗΜΕΡΟΜΗΝΙΑ ΚΑΤΑΘΕΣΗΣ ΠΡΟΣΦΟΡΩΝ ΤΗΝ 22/6/2021 ΩΡΑ 11:00</w:t>
      </w:r>
    </w:p>
    <w:p w:rsidR="006B0BB0" w:rsidRDefault="006B0BB0" w:rsidP="006B0BB0">
      <w:pPr>
        <w:jc w:val="center"/>
        <w:rPr>
          <w:rFonts w:ascii="Tahoma" w:hAnsi="Tahoma" w:cs="Tahoma"/>
          <w:b/>
          <w:sz w:val="20"/>
          <w:szCs w:val="20"/>
        </w:rPr>
      </w:pPr>
    </w:p>
    <w:p w:rsidR="006B0BB0" w:rsidRDefault="006B0BB0" w:rsidP="006B0BB0">
      <w:pPr>
        <w:jc w:val="center"/>
        <w:rPr>
          <w:rFonts w:ascii="Tahoma" w:hAnsi="Tahoma" w:cs="Tahoma"/>
          <w:b/>
          <w:sz w:val="20"/>
          <w:szCs w:val="20"/>
        </w:rPr>
      </w:pPr>
    </w:p>
    <w:p w:rsidR="006B0BB0" w:rsidRPr="006B0BB0" w:rsidRDefault="006B0BB0" w:rsidP="006B0BB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Εκ του ΓΡ Προμηθειών ΓΝΠΠ</w:t>
      </w:r>
      <w:bookmarkStart w:id="0" w:name="_GoBack"/>
      <w:bookmarkEnd w:id="0"/>
    </w:p>
    <w:sectPr w:rsidR="006B0BB0" w:rsidRPr="006B0B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B0"/>
    <w:rsid w:val="006B0BB0"/>
    <w:rsid w:val="00A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κεφαλίδα #1"/>
    <w:basedOn w:val="a"/>
    <w:rsid w:val="006B0BB0"/>
    <w:pPr>
      <w:widowControl w:val="0"/>
      <w:shd w:val="clear" w:color="auto" w:fill="FFFFFF"/>
      <w:suppressAutoHyphens/>
      <w:spacing w:after="420" w:line="0" w:lineRule="atLeast"/>
      <w:ind w:firstLine="3600"/>
    </w:pPr>
    <w:rPr>
      <w:rFonts w:ascii="Arial" w:eastAsia="Arial" w:hAnsi="Arial" w:cs="Times New Roman"/>
      <w:b/>
      <w:bCs/>
      <w:i/>
      <w:iCs/>
      <w:sz w:val="21"/>
      <w:szCs w:val="21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κεφαλίδα #1"/>
    <w:basedOn w:val="a"/>
    <w:rsid w:val="006B0BB0"/>
    <w:pPr>
      <w:widowControl w:val="0"/>
      <w:shd w:val="clear" w:color="auto" w:fill="FFFFFF"/>
      <w:suppressAutoHyphens/>
      <w:spacing w:after="420" w:line="0" w:lineRule="atLeast"/>
      <w:ind w:firstLine="3600"/>
    </w:pPr>
    <w:rPr>
      <w:rFonts w:ascii="Arial" w:eastAsia="Arial" w:hAnsi="Arial" w:cs="Times New Roman"/>
      <w:b/>
      <w:bCs/>
      <w:i/>
      <w:iCs/>
      <w:sz w:val="21"/>
      <w:szCs w:val="21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promitheies1</dc:creator>
  <cp:lastModifiedBy>promitheies1</cp:lastModifiedBy>
  <cp:revision>1</cp:revision>
  <dcterms:created xsi:type="dcterms:W3CDTF">2021-06-01T07:09:00Z</dcterms:created>
  <dcterms:modified xsi:type="dcterms:W3CDTF">2021-06-01T07:15:00Z</dcterms:modified>
</cp:coreProperties>
</file>